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5D" w:rsidRPr="008171C5" w:rsidRDefault="001D4086" w:rsidP="00B07D86">
      <w:pPr>
        <w:spacing w:after="0" w:line="240" w:lineRule="auto"/>
        <w:jc w:val="lef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nl-N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1662430</wp:posOffset>
            </wp:positionV>
            <wp:extent cx="2314575" cy="981075"/>
            <wp:effectExtent l="19050" t="0" r="952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CD">
        <w:rPr>
          <w:rFonts w:ascii="Arial Black" w:hAnsi="Arial Black"/>
          <w:noProof/>
          <w:sz w:val="32"/>
          <w:szCs w:val="32"/>
          <w:lang w:eastAsia="nl-N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243205</wp:posOffset>
            </wp:positionV>
            <wp:extent cx="5972810" cy="476250"/>
            <wp:effectExtent l="19050" t="0" r="8890" b="0"/>
            <wp:wrapThrough wrapText="bothSides">
              <wp:wrapPolygon edited="0">
                <wp:start x="-69" y="0"/>
                <wp:lineTo x="-69" y="20736"/>
                <wp:lineTo x="21632" y="20736"/>
                <wp:lineTo x="21632" y="0"/>
                <wp:lineTo x="-69" y="0"/>
              </wp:wrapPolygon>
            </wp:wrapThrough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0CD">
        <w:rPr>
          <w:rFonts w:ascii="Arial Black" w:hAnsi="Arial Black"/>
          <w:sz w:val="32"/>
          <w:szCs w:val="32"/>
        </w:rPr>
        <w:br/>
      </w:r>
      <w:r w:rsidR="00B07D86" w:rsidRPr="008171C5">
        <w:rPr>
          <w:rFonts w:ascii="Arial Black" w:hAnsi="Arial Black"/>
          <w:sz w:val="32"/>
          <w:szCs w:val="32"/>
        </w:rPr>
        <w:t xml:space="preserve">Kinderbingo, concert en opening van de kermis </w:t>
      </w:r>
      <w:r w:rsidR="00BF61E7" w:rsidRPr="008171C5">
        <w:rPr>
          <w:rFonts w:ascii="Arial Black" w:hAnsi="Arial Black"/>
          <w:sz w:val="32"/>
          <w:szCs w:val="32"/>
        </w:rPr>
        <w:t>op kermiszaterdag</w:t>
      </w:r>
      <w:r w:rsidR="00B07D86" w:rsidRPr="008171C5">
        <w:rPr>
          <w:rFonts w:ascii="Arial Black" w:hAnsi="Arial Black"/>
          <w:sz w:val="32"/>
          <w:szCs w:val="32"/>
        </w:rPr>
        <w:t xml:space="preserve"> 27 oktober.</w:t>
      </w:r>
    </w:p>
    <w:p w:rsidR="00B07D86" w:rsidRPr="00B07D86" w:rsidRDefault="00B07D86" w:rsidP="00B07D86">
      <w:pPr>
        <w:spacing w:after="0" w:line="240" w:lineRule="auto"/>
        <w:jc w:val="left"/>
        <w:rPr>
          <w:rFonts w:ascii="Arial Black" w:hAnsi="Arial Black"/>
          <w:sz w:val="32"/>
          <w:szCs w:val="32"/>
        </w:rPr>
      </w:pPr>
    </w:p>
    <w:p w:rsidR="00BF61E7" w:rsidRDefault="00B07D86" w:rsidP="00232559">
      <w:pPr>
        <w:jc w:val="left"/>
      </w:pPr>
      <w:r>
        <w:t xml:space="preserve">Zaterdagmiddag is de opening van de kermis in Grathem. Voorafgaande aan deze opening is er in </w:t>
      </w:r>
      <w:r w:rsidR="00EE07F4">
        <w:t xml:space="preserve">BMV </w:t>
      </w:r>
      <w:r>
        <w:t>De Nassaurie een kinderbingo</w:t>
      </w:r>
      <w:r w:rsidR="007900DF">
        <w:t>,</w:t>
      </w:r>
      <w:r w:rsidR="001D4086">
        <w:t xml:space="preserve"> start om 13.45 uur</w:t>
      </w:r>
      <w:r w:rsidR="007900DF">
        <w:t xml:space="preserve"> </w:t>
      </w:r>
      <w:r w:rsidR="007900DF" w:rsidRPr="008E60CD">
        <w:rPr>
          <w:u w:val="single"/>
        </w:rPr>
        <w:t>deelname is gratis.</w:t>
      </w:r>
      <w:r w:rsidR="008E60CD">
        <w:rPr>
          <w:u w:val="single"/>
        </w:rPr>
        <w:br/>
      </w:r>
    </w:p>
    <w:p w:rsidR="00B07D86" w:rsidRDefault="001D4086" w:rsidP="00232559">
      <w:pPr>
        <w:jc w:val="left"/>
      </w:pPr>
      <w:r>
        <w:rPr>
          <w:noProof/>
          <w:lang w:eastAsia="nl-N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78105</wp:posOffset>
            </wp:positionV>
            <wp:extent cx="1733550" cy="1733550"/>
            <wp:effectExtent l="19050" t="0" r="0" b="0"/>
            <wp:wrapSquare wrapText="bothSides"/>
            <wp:docPr id="2" name="Afbeelding 2" descr="C:\Users\Theo\Dorpsraad\2017\Kermis 2016 en 2017\IMG_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rpsraad\2017\Kermis 2016 en 2017\IMG_1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07D86">
        <w:t>Deze</w:t>
      </w:r>
      <w:proofErr w:type="gramEnd"/>
      <w:r w:rsidR="00B07D86">
        <w:t xml:space="preserve"> kinderbingo is bedoeld voor </w:t>
      </w:r>
      <w:r w:rsidR="00DB7AA6">
        <w:t>alle kinderen van</w:t>
      </w:r>
      <w:r w:rsidR="00232559">
        <w:t xml:space="preserve"> </w:t>
      </w:r>
      <w:r w:rsidR="00DB7AA6">
        <w:t xml:space="preserve">Grathem die nog naar </w:t>
      </w:r>
      <w:r w:rsidR="00232559">
        <w:t>de lagere school</w:t>
      </w:r>
      <w:r w:rsidR="00DB7AA6">
        <w:t xml:space="preserve"> gaan</w:t>
      </w:r>
      <w:r w:rsidR="00232559">
        <w:t>.</w:t>
      </w:r>
      <w:r w:rsidR="008A102D">
        <w:t xml:space="preserve"> Vo</w:t>
      </w:r>
      <w:r w:rsidR="00B07D86">
        <w:t xml:space="preserve">or de kinderen tot en met groep </w:t>
      </w:r>
      <w:r w:rsidR="00232559">
        <w:t xml:space="preserve">4 is het noodzakelijk dat die onder </w:t>
      </w:r>
      <w:r w:rsidR="008E60CD">
        <w:t xml:space="preserve">begeleiding </w:t>
      </w:r>
      <w:r w:rsidR="00232559">
        <w:t>komen, begeleiders k</w:t>
      </w:r>
      <w:r w:rsidR="00DB7AA6">
        <w:t xml:space="preserve">unnen ze dan een handje helpen. </w:t>
      </w:r>
      <w:r w:rsidR="00232559">
        <w:t>Wij hebben gezorgd voor leuke prijzen, bij een vol rijtje heb je bingo en mag je een prijs gaan uitzoeken.</w:t>
      </w:r>
      <w:r>
        <w:t xml:space="preserve"> Willen jullie wel zelf een pen of stift meenemen om de afgeroepen nummers te omcirkelen. </w:t>
      </w:r>
      <w:r w:rsidR="008E60CD">
        <w:br/>
      </w:r>
    </w:p>
    <w:p w:rsidR="00232559" w:rsidRDefault="008E60CD" w:rsidP="00232559">
      <w:pPr>
        <w:jc w:val="left"/>
      </w:pPr>
      <w:r>
        <w:rPr>
          <w:noProof/>
          <w:lang w:eastAsia="nl-NL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1606550</wp:posOffset>
            </wp:positionV>
            <wp:extent cx="1656080" cy="752475"/>
            <wp:effectExtent l="19050" t="0" r="1270" b="0"/>
            <wp:wrapSquare wrapText="bothSides"/>
            <wp:docPr id="25" name="Afbeelding 25" descr="Afbeeldingsresultaat voor logo jeugd drumband gra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sresultaat voor logo jeugd drumband grath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70485</wp:posOffset>
            </wp:positionV>
            <wp:extent cx="1133475" cy="1133475"/>
            <wp:effectExtent l="19050" t="0" r="9525" b="0"/>
            <wp:wrapSquare wrapText="bothSides"/>
            <wp:docPr id="13" name="Afbeelding 13" descr="Afbeeldingsresultaat voor logo jeugd harmonie gra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logo jeugd harmonie grath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559">
        <w:t>Aansluitend</w:t>
      </w:r>
      <w:r w:rsidR="001D4086">
        <w:t xml:space="preserve">, omstreeks 15.00 </w:t>
      </w:r>
      <w:proofErr w:type="gramStart"/>
      <w:r w:rsidR="001D4086">
        <w:t xml:space="preserve">uur,  </w:t>
      </w:r>
      <w:proofErr w:type="gramEnd"/>
      <w:r w:rsidR="001D4086">
        <w:t xml:space="preserve">openingsconcert door </w:t>
      </w:r>
      <w:r w:rsidR="00232559">
        <w:t xml:space="preserve">de jeugdharmonie en jeugddrumband </w:t>
      </w:r>
      <w:r w:rsidR="001D4086">
        <w:br/>
      </w:r>
      <w:r>
        <w:br/>
      </w:r>
      <w:r w:rsidR="00232559">
        <w:t>Alle aanwezige kinderen van de lagere school krijgen na afloop een k</w:t>
      </w:r>
      <w:r>
        <w:t xml:space="preserve">ermispenning waarmee ze aan een attractie kunnen deelnemen. </w:t>
      </w:r>
      <w:r w:rsidR="00232559">
        <w:t xml:space="preserve">Vervolgens zal de kermis worden geopend en kunnen jullie naar hartenlust genieten van de leuke attracties.    </w:t>
      </w:r>
    </w:p>
    <w:p w:rsidR="00EE07F4" w:rsidRDefault="008E60CD" w:rsidP="00232559">
      <w:pPr>
        <w:jc w:val="left"/>
        <w:rPr>
          <w:b/>
        </w:rPr>
      </w:pPr>
      <w:r w:rsidRPr="001D4086">
        <w:rPr>
          <w:b/>
        </w:rPr>
        <w:t>Veel plezier en graag tot</w:t>
      </w:r>
      <w:r w:rsidR="00EE07F4" w:rsidRPr="001D4086">
        <w:rPr>
          <w:b/>
        </w:rPr>
        <w:t xml:space="preserve"> ziens op zaterdag </w:t>
      </w:r>
      <w:r w:rsidRPr="001D4086">
        <w:rPr>
          <w:b/>
        </w:rPr>
        <w:br/>
      </w:r>
      <w:r w:rsidR="001D4086" w:rsidRPr="001D4086">
        <w:rPr>
          <w:b/>
        </w:rPr>
        <w:t>27 oktober om 13.45</w:t>
      </w:r>
      <w:r w:rsidR="00EE07F4" w:rsidRPr="001D4086">
        <w:rPr>
          <w:b/>
        </w:rPr>
        <w:t xml:space="preserve"> uur in De Nassaurie. </w:t>
      </w:r>
    </w:p>
    <w:p w:rsidR="007900DF" w:rsidRPr="00B07D86" w:rsidRDefault="001D4086" w:rsidP="008171C5">
      <w:pPr>
        <w:jc w:val="left"/>
      </w:pPr>
      <w:r>
        <w:t xml:space="preserve">Dit is een extra activiteit in het kader van het promoten inloopcafé Grathem. Het inloopcafé is er </w:t>
      </w:r>
      <w:r w:rsidR="008171C5">
        <w:t>immers voor iedereen.</w:t>
      </w:r>
    </w:p>
    <w:sectPr w:rsidR="007900DF" w:rsidRPr="00B07D86" w:rsidSect="00DF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1E7"/>
    <w:rsid w:val="00166A31"/>
    <w:rsid w:val="001734E1"/>
    <w:rsid w:val="001B14BB"/>
    <w:rsid w:val="001D4086"/>
    <w:rsid w:val="00232559"/>
    <w:rsid w:val="002D2728"/>
    <w:rsid w:val="004506A6"/>
    <w:rsid w:val="00476AC8"/>
    <w:rsid w:val="00517AE0"/>
    <w:rsid w:val="00621A62"/>
    <w:rsid w:val="007900DF"/>
    <w:rsid w:val="008171C5"/>
    <w:rsid w:val="008A102D"/>
    <w:rsid w:val="008E60CD"/>
    <w:rsid w:val="009F4F47"/>
    <w:rsid w:val="00A1698E"/>
    <w:rsid w:val="00B07D86"/>
    <w:rsid w:val="00BF61E7"/>
    <w:rsid w:val="00C2200D"/>
    <w:rsid w:val="00CA6281"/>
    <w:rsid w:val="00DB7AA6"/>
    <w:rsid w:val="00DF555D"/>
    <w:rsid w:val="00EE07F4"/>
    <w:rsid w:val="00F4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34E1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734E1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34E1"/>
    <w:pPr>
      <w:spacing w:before="240" w:after="80"/>
      <w:jc w:val="left"/>
      <w:outlineLvl w:val="1"/>
    </w:pPr>
    <w:rPr>
      <w:smallCaps/>
      <w:spacing w:val="5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34E1"/>
    <w:pPr>
      <w:spacing w:after="0"/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34E1"/>
    <w:pPr>
      <w:spacing w:before="240" w:after="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34E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34E1"/>
    <w:pPr>
      <w:spacing w:after="0"/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34E1"/>
    <w:pPr>
      <w:spacing w:after="0"/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34E1"/>
    <w:pPr>
      <w:spacing w:after="0"/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34E1"/>
    <w:pPr>
      <w:spacing w:after="0"/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34E1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34E1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34E1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734E1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734E1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734E1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734E1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734E1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734E1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734E1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734E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1734E1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734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1734E1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1734E1"/>
    <w:rPr>
      <w:b/>
      <w:color w:val="C0504D" w:themeColor="accent2"/>
    </w:rPr>
  </w:style>
  <w:style w:type="character" w:styleId="Nadruk">
    <w:name w:val="Emphasis"/>
    <w:uiPriority w:val="20"/>
    <w:qFormat/>
    <w:rsid w:val="001734E1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1734E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734E1"/>
  </w:style>
  <w:style w:type="paragraph" w:styleId="Lijstalinea">
    <w:name w:val="List Paragraph"/>
    <w:basedOn w:val="Standaard"/>
    <w:uiPriority w:val="34"/>
    <w:qFormat/>
    <w:rsid w:val="001734E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734E1"/>
    <w:rPr>
      <w:i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1734E1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734E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34E1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1734E1"/>
    <w:rPr>
      <w:i/>
    </w:rPr>
  </w:style>
  <w:style w:type="character" w:styleId="Intensievebenadrukking">
    <w:name w:val="Intense Emphasis"/>
    <w:uiPriority w:val="21"/>
    <w:qFormat/>
    <w:rsid w:val="001734E1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1734E1"/>
    <w:rPr>
      <w:b/>
    </w:rPr>
  </w:style>
  <w:style w:type="character" w:styleId="Intensieveverwijzing">
    <w:name w:val="Intense Reference"/>
    <w:uiPriority w:val="32"/>
    <w:qFormat/>
    <w:rsid w:val="001734E1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1734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734E1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0D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2018-10-20T08:32:00Z</dcterms:created>
  <dcterms:modified xsi:type="dcterms:W3CDTF">2018-10-20T08:32:00Z</dcterms:modified>
</cp:coreProperties>
</file>